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1B6" w:rsidRDefault="003E01D0">
      <w:pPr>
        <w:pStyle w:val="a3"/>
        <w:shd w:val="clear" w:color="auto" w:fill="FFFFFF"/>
        <w:spacing w:before="0" w:beforeAutospacing="0" w:after="0" w:afterAutospacing="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附件：</w:t>
      </w:r>
      <w:bookmarkStart w:id="0" w:name="_GoBack"/>
      <w:r>
        <w:rPr>
          <w:rFonts w:ascii="仿宋_GB2312" w:eastAsia="仿宋_GB2312" w:hAnsi="仿宋" w:hint="eastAsia"/>
          <w:sz w:val="28"/>
          <w:szCs w:val="28"/>
        </w:rPr>
        <w:t>通过评议人员公示名单</w:t>
      </w:r>
      <w:bookmarkEnd w:id="0"/>
    </w:p>
    <w:tbl>
      <w:tblPr>
        <w:tblW w:w="9464" w:type="dxa"/>
        <w:tblInd w:w="-176" w:type="dxa"/>
        <w:tblLayout w:type="fixed"/>
        <w:tblLook w:val="04A0"/>
      </w:tblPr>
      <w:tblGrid>
        <w:gridCol w:w="751"/>
        <w:gridCol w:w="1350"/>
        <w:gridCol w:w="1033"/>
        <w:gridCol w:w="6330"/>
      </w:tblGrid>
      <w:tr w:rsidR="004721B6">
        <w:trPr>
          <w:trHeight w:val="49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工作单位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黄旭光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夏春华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陆云杰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何海林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华信咨询设计研究院有限公司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郑正平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浙江省交通规划设计研究院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吴军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浙江省建筑设计研究院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岑孟荣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宁波市建筑设计研究院有限公司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赵问道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浙江立元通信技术股份有限公司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王新杰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浙江立元通信技术股份有限公司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胡厚光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浙江立元通信技术股份有限公司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杭州海康威视数字技术股份有限公司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金海善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杭州海康威视数字技术股份有限公司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施振纲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杭州海康威视系统技术有限公司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涂钊锋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杭州海康威视系统技术有限公司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陈华林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杭州海康威视系统技术有限公司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裴建军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杭州海康威视数字技术股份有限公司上海研发中心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张兴明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吴云龙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李广义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许焰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杨斌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黄柏霞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叶之宁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林建东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盛纲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浙江大华安防联网运营服务有限公司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张鹏国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林凯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姚华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浙江宇视科技有限公司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石旭刚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杭州中威电子股份有限公司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朱加明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杭州富旺电子技术有限公司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俞永方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浙江华是科技股份有限公司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温志伟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浙江华是科技股份有限公司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庹光志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中程科技有限公司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中程科技有限公司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马光明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杭州金建智能科技有限公司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傅伟杭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浙江兆久成信息技术股份有限公司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凌繁荣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中船重工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715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胡明捷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邱云奎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赵和平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陈志武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应胜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李美丽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沈新锋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浙大网新系统工程有限公司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陈家龙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浙江中安电子工程有限公司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陈昕妍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浙江中安电子工程有限公司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陈绍辉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金程科技有限公司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赵灿军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金程科技有限公司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姜孝田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金程科技有限公司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杭州青鸟电子有限公司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段春立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杭州青鸟电子有限公司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方良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张湛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徐韧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魏平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彭吉友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杨军喜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徐玉波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航天科工广信智能技术有限公司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朱立荣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张小鹏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马勇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马德忠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浙江德方智能科技有限公司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沈利泉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李翔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王丰平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浙江省通信产业服务有限公司台州市分公司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俞震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季伟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李缙宣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洪夫平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吴振宇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刘爱雷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连双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潘伟阳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王晖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程雄毅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寿新元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刘德华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周伟东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浙江省邮电工程建设有限公司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罗小峰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浙江省通信产业服务有限公司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浙江浙大中控信息技术有限公司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孙自强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浙江浙大中控信息技术有限公司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黄慕雄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浙江浙大中控信息技术有限公司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傅晓杰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荐花花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杭州兴达电器工程有限公司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曹国兴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杭州兴达电器工程有限公司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章海洪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浙江东冠信息技术有限公司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易秀成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杭州易龙防雷科技有限公司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张尧青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浙江中易和节能技术有限公司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蔡华素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浙江鸿远科技有限公司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曹克服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浙江鸿远科技有限公司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章仲波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浙江中南机电智能科技有限公司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玥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浙江中南机电智能科技有限公司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杜燕彬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浙江文彩智能工程有限公司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张易凡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浙江亿视电子技术有限公司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王俊华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浙江亿视电子技术有限公司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姜正荣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浙江迈新科技股份有限公司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雷蕾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浙江迈新科技股份有限公司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谈春根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华创电子股份有限公司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钱彭表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华创电子股份有限公司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朱旭军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曹俊甫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许克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张亚梅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金盾云和科技有限公司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邓云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宁波恒通世纪建设有限公司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钮心嘉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宁波市第一医院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张永海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宁波市轨道交通集团有限公司地产分公司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叶立军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浙江宏海智能科技有限公司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陈少清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浙江宝兴智慧城市建设有限公司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杨雪琳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浙江天泽电子科技股份有限公司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陈起来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宁波广电集团广播技术中心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温州市安技防范配套工程有限公司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奥乐科技有限公司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钱武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浙江远望科技有限公司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蔡明敏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浙江远望科技有限公司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袁伟民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绍兴广电工程有限公司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王海明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浙江宝业建筑智能科技有限公司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谷利文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浙江宝业建筑智能科技有限公司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王晓强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浙江宝业建筑智能科技有限公司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冯炜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浙江纳特智能网络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王叶军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浙江纳特智能网络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马汉良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中广有线柯桥分公司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周雪忠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海宁市广通网络工程有限公司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李建利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陈小忠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钱小红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施伟军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浙江嘉科电子有限公司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葛宝荣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浙江鼎元科技有限公司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浙江鼎元科技有限公司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金周斌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浙江鼎元科技有限公司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徐道富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浙江快讯电子有限公司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潘海强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浙江智建科技股份有限公司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卢健阳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中国电信台州分公司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朱炜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安吉广播电视台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徐海泳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德清县广播电视数字网络有限公司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雷唤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湖州出入境检验检疫局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熊滔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湖州广播电视总台（发展公司）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张志宏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湖州市人防（民防）指挥信息保障中心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高峰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浙江师大计海新技术有限公司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蒋涵芬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上海巨普电子科技有限公司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周宏志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北京加西亚联合技术有限公司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焦庆春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浙江科技学院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徐磊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浙江机电职业技术学院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唐慧明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周章贵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刘玉生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浙江大学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邵雪明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孙宏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杨群清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汪海燕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刘桂芝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都伊林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马海辉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张绪梁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张俊芳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徐慧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于静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娄悦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申朝文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浙江警官职业学院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李勤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杭州电子科技大学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张黎明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杭州洞察力数据科技有限公司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卢涤非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浙江机电职业技术学院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张益成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浙江现代智慧城市研究院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桂党楼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杭州洪铭通信技术有限公司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张培忠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浙江工商职业技术学院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匡泰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浙江安防职业技术学院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郑书马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杭州西湖保安服务公司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林川江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温州市保安服务总公司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梁宇晖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南京和谐工程建设监理有限责任公司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詹德佑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浙江方圆检测集团股份有限公司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洪坚春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浙江中浩应用工程技术研究院有限公司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郑益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杭州众诚咨询监理有限公司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李建华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浙江省安全技术防范行业协会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丁阳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嘉兴市标准化促进中心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梁恒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湖州市南浔区信息中心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陈建国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浙江振冲岩土工程公司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刘文泉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杭州交通工程公司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诸正华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国家测绘研究院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陈昌龙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沈阳航空航天大学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顾时明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浙江高专建筑设计研究院有限公司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刘文龙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杭州四方博瑞科技股份有限公司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杭州三联智能科技有限公司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王伟平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浙江红苹果电子有限公司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叶裕雷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浙江省公众信息产业有限公司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吴增德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浙江省公众信息产业有限公司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黄建建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杭州奥策科技有限公司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王全强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杭州晨安科技股份有限公司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吴江龙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蒋晨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杭州迪佛通信股份有限公司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王齐杭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浙江明正电子工程有限责任公司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张金发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浙江华安电子科技有限公司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吴玉良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浙江华安电子科技有限公司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周文尧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浙江速腾电子有限公司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宋志强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宁波恒通世纪建设有限公司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陈镇大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宁波市美通电子科技有限公司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王小风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宁波市明州智能安防工程有限公司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宋国祥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宁波信源信息科技有限公司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陈锡苗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甬港现代工程有限公司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王耀东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浙江天一检测有限公司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董海萍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浙江天泽电子科技股份有限公司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孙权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百胜安科科技股份有限公司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马文辉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衢州市卓诚电子有限公司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金建新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绍兴华越电子器材有限公司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丁步青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浙江恒信达电子科技有限公司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晔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浙江恒信达电子科技有限公司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陆民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浙江嘉银智能科技有限公司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刘志杰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湖州广播电视网络有限公司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金波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浙江智晟科技有限公司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杨景炜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浙江智晟科技有限公司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向桂山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杭州晨安科技股份有限公司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杨玉如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浙江安邦护卫科技服务有限公司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东阳市保安服务有限公司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何玲玲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新昌县保安服务公司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王铁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长兴金盾保安服务有限公司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陈琨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杭州余杭保安服务有限公司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李月明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杭州余杭保安服务有限公司</w:t>
            </w:r>
          </w:p>
        </w:tc>
      </w:tr>
      <w:tr w:rsidR="004721B6">
        <w:trPr>
          <w:trHeight w:val="495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徐薛明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1B6" w:rsidRDefault="003E01D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浙江金盾保安服务有限公司</w:t>
            </w:r>
          </w:p>
        </w:tc>
      </w:tr>
    </w:tbl>
    <w:p w:rsidR="004721B6" w:rsidRDefault="004721B6"/>
    <w:sectPr w:rsidR="004721B6" w:rsidSect="00472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1D0" w:rsidRDefault="003E01D0" w:rsidP="004B6A10">
      <w:r>
        <w:separator/>
      </w:r>
    </w:p>
  </w:endnote>
  <w:endnote w:type="continuationSeparator" w:id="1">
    <w:p w:rsidR="003E01D0" w:rsidRDefault="003E01D0" w:rsidP="004B6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1D0" w:rsidRDefault="003E01D0" w:rsidP="004B6A10">
      <w:r>
        <w:separator/>
      </w:r>
    </w:p>
  </w:footnote>
  <w:footnote w:type="continuationSeparator" w:id="1">
    <w:p w:rsidR="003E01D0" w:rsidRDefault="003E01D0" w:rsidP="004B6A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6A54F35"/>
    <w:rsid w:val="003E01D0"/>
    <w:rsid w:val="004721B6"/>
    <w:rsid w:val="004B6A10"/>
    <w:rsid w:val="16A54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1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721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4B6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B6A10"/>
    <w:rPr>
      <w:kern w:val="2"/>
      <w:sz w:val="18"/>
      <w:szCs w:val="18"/>
    </w:rPr>
  </w:style>
  <w:style w:type="paragraph" w:styleId="a5">
    <w:name w:val="footer"/>
    <w:basedOn w:val="a"/>
    <w:link w:val="Char0"/>
    <w:rsid w:val="004B6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B6A1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761</Words>
  <Characters>4340</Characters>
  <Application>Microsoft Office Word</Application>
  <DocSecurity>0</DocSecurity>
  <Lines>36</Lines>
  <Paragraphs>10</Paragraphs>
  <ScaleCrop>false</ScaleCrop>
  <Company>Microsoft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afzhan-沈丹丹</dc:creator>
  <cp:lastModifiedBy>Admin</cp:lastModifiedBy>
  <cp:revision>2</cp:revision>
  <dcterms:created xsi:type="dcterms:W3CDTF">2018-07-02T06:08:00Z</dcterms:created>
  <dcterms:modified xsi:type="dcterms:W3CDTF">2019-01-16T09:20:00Z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